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E0A7" w14:textId="1ECB42C5" w:rsidR="00446177" w:rsidRDefault="00446177" w:rsidP="000D1FCF"/>
    <w:p w14:paraId="76CD482B" w14:textId="3C569A33" w:rsidR="00D8638E" w:rsidRDefault="00D8638E" w:rsidP="000D1FCF"/>
    <w:p w14:paraId="616664AD" w14:textId="30312BFF" w:rsidR="00D8638E" w:rsidRDefault="00D8638E" w:rsidP="000D1FCF"/>
    <w:p w14:paraId="6971A5BC" w14:textId="77777777" w:rsidR="00D8638E" w:rsidRDefault="00D8638E" w:rsidP="000D1FCF"/>
    <w:p w14:paraId="157141C7" w14:textId="34F53BA5" w:rsidR="00556897" w:rsidRDefault="00556897" w:rsidP="000D1FCF"/>
    <w:p w14:paraId="7B0CA688" w14:textId="77777777" w:rsidR="00D8638E" w:rsidRPr="00C00479" w:rsidRDefault="00D8638E" w:rsidP="00D8638E">
      <w:pPr>
        <w:pStyle w:val="Kop1"/>
        <w:rPr>
          <w:rFonts w:ascii="Bookman Old Style" w:hAnsi="Bookman Old Style"/>
          <w:b/>
          <w:sz w:val="40"/>
          <w:szCs w:val="40"/>
        </w:rPr>
      </w:pPr>
      <w:r w:rsidRPr="00C00479">
        <w:rPr>
          <w:rFonts w:ascii="Bookman Old Style" w:hAnsi="Bookman Old Style"/>
          <w:b/>
          <w:sz w:val="44"/>
          <w:szCs w:val="44"/>
        </w:rPr>
        <w:t xml:space="preserve">Epoxy </w:t>
      </w:r>
      <w:proofErr w:type="spellStart"/>
      <w:r w:rsidRPr="00C00479">
        <w:rPr>
          <w:rFonts w:ascii="Bookman Old Style" w:hAnsi="Bookman Old Style"/>
          <w:b/>
          <w:sz w:val="44"/>
          <w:szCs w:val="44"/>
        </w:rPr>
        <w:t>gietvloer</w:t>
      </w:r>
      <w:proofErr w:type="spellEnd"/>
      <w:r>
        <w:rPr>
          <w:rFonts w:ascii="Bookman Old Style" w:hAnsi="Bookman Old Style"/>
          <w:b/>
          <w:sz w:val="36"/>
          <w:szCs w:val="36"/>
        </w:rPr>
        <w:t xml:space="preserve"> : </w:t>
      </w:r>
      <w:r w:rsidRPr="00C00479">
        <w:rPr>
          <w:rFonts w:ascii="Bookman Old Style" w:hAnsi="Bookman Old Style"/>
          <w:b/>
          <w:sz w:val="40"/>
          <w:szCs w:val="40"/>
        </w:rPr>
        <w:t xml:space="preserve">SOLTEC NETLINE  </w:t>
      </w:r>
      <w:proofErr w:type="spellStart"/>
      <w:r>
        <w:rPr>
          <w:rFonts w:ascii="Bookman Old Style" w:hAnsi="Bookman Old Style"/>
          <w:b/>
          <w:sz w:val="40"/>
          <w:szCs w:val="40"/>
        </w:rPr>
        <w:t>betonlook</w:t>
      </w:r>
      <w:proofErr w:type="spellEnd"/>
      <w:r w:rsidRPr="00C00479">
        <w:rPr>
          <w:rFonts w:ascii="Bookman Old Style" w:hAnsi="Bookman Old Style"/>
          <w:b/>
          <w:sz w:val="40"/>
          <w:szCs w:val="40"/>
        </w:rPr>
        <w:t xml:space="preserve"> </w:t>
      </w:r>
    </w:p>
    <w:p w14:paraId="2F5D9F93" w14:textId="77777777" w:rsidR="00D8638E" w:rsidRDefault="00D8638E" w:rsidP="00D8638E">
      <w:pPr>
        <w:rPr>
          <w:rFonts w:ascii="Bookman Old Style" w:hAnsi="Bookman Old Style"/>
          <w:sz w:val="40"/>
        </w:rPr>
      </w:pPr>
    </w:p>
    <w:p w14:paraId="35BFA118" w14:textId="77777777" w:rsidR="00D8638E" w:rsidRPr="00C00479" w:rsidRDefault="00D8638E" w:rsidP="00D8638E">
      <w:pPr>
        <w:pStyle w:val="Kop2"/>
        <w:rPr>
          <w:sz w:val="24"/>
          <w:szCs w:val="24"/>
        </w:rPr>
      </w:pPr>
      <w:proofErr w:type="spellStart"/>
      <w:r w:rsidRPr="00C00479">
        <w:rPr>
          <w:sz w:val="24"/>
          <w:szCs w:val="24"/>
        </w:rPr>
        <w:t>Voorstelling</w:t>
      </w:r>
      <w:proofErr w:type="spellEnd"/>
    </w:p>
    <w:p w14:paraId="1393F5A1" w14:textId="77777777" w:rsidR="00D8638E" w:rsidRPr="00C00479" w:rsidRDefault="00D8638E" w:rsidP="00D8638E">
      <w:pPr>
        <w:pStyle w:val="Voettekst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p w14:paraId="2E42E826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Het SOLTEC NETLINE </w:t>
      </w:r>
      <w:proofErr w:type="spellStart"/>
      <w:r w:rsidRPr="00C00479">
        <w:rPr>
          <w:rFonts w:ascii="Bookman Old Style" w:hAnsi="Bookman Old Style"/>
          <w:sz w:val="24"/>
          <w:szCs w:val="24"/>
        </w:rPr>
        <w:t>vloersysteem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meerlagig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systeem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ter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plaatse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gelegd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opgebouwd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met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zelfvloeiende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gietspecie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eventueel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matte of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blinkende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afwerklaag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. De </w:t>
      </w:r>
      <w:proofErr w:type="spellStart"/>
      <w:r w:rsidRPr="00C00479">
        <w:rPr>
          <w:rFonts w:ascii="Bookman Old Style" w:hAnsi="Bookman Old Style"/>
          <w:sz w:val="24"/>
          <w:szCs w:val="24"/>
        </w:rPr>
        <w:t>bekomen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oppervlakte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C00479">
        <w:rPr>
          <w:rFonts w:ascii="Bookman Old Style" w:hAnsi="Bookman Old Style"/>
          <w:sz w:val="24"/>
          <w:szCs w:val="24"/>
        </w:rPr>
        <w:t>naadloos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glad;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licht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antislip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oppervlak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wordt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bekomen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door </w:t>
      </w:r>
      <w:proofErr w:type="spellStart"/>
      <w:r w:rsidRPr="00C00479">
        <w:rPr>
          <w:rFonts w:ascii="Bookman Old Style" w:hAnsi="Bookman Old Style"/>
          <w:sz w:val="24"/>
          <w:szCs w:val="24"/>
        </w:rPr>
        <w:t>middel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 w:rsidRPr="00C00479">
        <w:rPr>
          <w:rFonts w:ascii="Bookman Old Style" w:hAnsi="Bookman Old Style"/>
          <w:sz w:val="24"/>
          <w:szCs w:val="24"/>
        </w:rPr>
        <w:t>fijne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glasparels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57D0B84B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brede </w:t>
      </w:r>
      <w:proofErr w:type="spellStart"/>
      <w:r w:rsidRPr="00C00479">
        <w:rPr>
          <w:rFonts w:ascii="Bookman Old Style" w:hAnsi="Bookman Old Style"/>
          <w:sz w:val="24"/>
          <w:szCs w:val="24"/>
        </w:rPr>
        <w:t>waaier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>
        <w:rPr>
          <w:rFonts w:ascii="Bookman Old Style" w:hAnsi="Bookman Old Style"/>
          <w:sz w:val="24"/>
          <w:szCs w:val="24"/>
        </w:rPr>
        <w:t>gemengde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C00479">
        <w:rPr>
          <w:rFonts w:ascii="Bookman Old Style" w:hAnsi="Bookman Old Style"/>
          <w:sz w:val="24"/>
          <w:szCs w:val="24"/>
        </w:rPr>
        <w:t xml:space="preserve">RAL </w:t>
      </w:r>
      <w:proofErr w:type="spellStart"/>
      <w:r w:rsidRPr="00C00479">
        <w:rPr>
          <w:rFonts w:ascii="Bookman Old Style" w:hAnsi="Bookman Old Style"/>
          <w:sz w:val="24"/>
          <w:szCs w:val="24"/>
        </w:rPr>
        <w:t>kleuren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bieden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aan de SOLTEC NETLINE </w:t>
      </w:r>
      <w:r>
        <w:rPr>
          <w:rFonts w:ascii="Bookman Old Style" w:hAnsi="Bookman Old Style"/>
          <w:sz w:val="24"/>
          <w:szCs w:val="24"/>
        </w:rPr>
        <w:t xml:space="preserve">BETONLOOK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attractief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esthetisch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uitzicht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zonder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het </w:t>
      </w:r>
      <w:proofErr w:type="spellStart"/>
      <w:r w:rsidRPr="00C00479">
        <w:rPr>
          <w:rFonts w:ascii="Bookman Old Style" w:hAnsi="Bookman Old Style"/>
          <w:sz w:val="24"/>
          <w:szCs w:val="24"/>
        </w:rPr>
        <w:t>typisch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industrieel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karakter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verloochenen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7D3B01D0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Speciale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effecten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kunnen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bekomen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worden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door </w:t>
      </w:r>
      <w:proofErr w:type="spellStart"/>
      <w:r w:rsidRPr="00C00479">
        <w:rPr>
          <w:rFonts w:ascii="Bookman Old Style" w:hAnsi="Bookman Old Style"/>
          <w:sz w:val="24"/>
          <w:szCs w:val="24"/>
        </w:rPr>
        <w:t>inwerking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zacht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C00479">
        <w:rPr>
          <w:rFonts w:ascii="Bookman Old Style" w:hAnsi="Bookman Old Style"/>
          <w:sz w:val="24"/>
          <w:szCs w:val="24"/>
        </w:rPr>
        <w:t>vlammen”patroon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5BC19055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2BCAEBD1" w14:textId="77777777" w:rsidR="00D8638E" w:rsidRPr="00C00479" w:rsidRDefault="00D8638E" w:rsidP="00D8638E">
      <w:pPr>
        <w:pStyle w:val="Kop2"/>
        <w:rPr>
          <w:sz w:val="24"/>
          <w:szCs w:val="24"/>
        </w:rPr>
      </w:pPr>
      <w:proofErr w:type="spellStart"/>
      <w:r w:rsidRPr="00C00479">
        <w:rPr>
          <w:sz w:val="24"/>
          <w:szCs w:val="24"/>
        </w:rPr>
        <w:t>Toepassing</w:t>
      </w:r>
      <w:proofErr w:type="spellEnd"/>
    </w:p>
    <w:p w14:paraId="22C569B9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0A75ABE9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De SOLTEC NETLINE </w:t>
      </w:r>
      <w:proofErr w:type="spellStart"/>
      <w:r w:rsidRPr="00C00479">
        <w:rPr>
          <w:rFonts w:ascii="Bookman Old Style" w:hAnsi="Bookman Old Style"/>
          <w:sz w:val="24"/>
          <w:szCs w:val="24"/>
        </w:rPr>
        <w:t>wordt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toegepast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voor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gladde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vlakke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naadloze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vloeren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telkens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wanneer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fraaiheid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goede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mechanische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C00479">
        <w:rPr>
          <w:rFonts w:ascii="Bookman Old Style" w:hAnsi="Bookman Old Style"/>
          <w:sz w:val="24"/>
          <w:szCs w:val="24"/>
        </w:rPr>
        <w:t>alsook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chemische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één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geheel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moet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vormen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5F50CAFB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Dankzij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zijn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hoge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slijtweerstand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eenvoudige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reiniging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is de SOLTEC NETLINE het </w:t>
      </w:r>
      <w:proofErr w:type="spellStart"/>
      <w:r w:rsidRPr="00C00479">
        <w:rPr>
          <w:rFonts w:ascii="Bookman Old Style" w:hAnsi="Bookman Old Style"/>
          <w:sz w:val="24"/>
          <w:szCs w:val="24"/>
        </w:rPr>
        <w:t>ideaal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vloersysteem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voor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laboratoria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gangen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hospitalen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werkplaatsen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productiezalen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winkels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enz</w:t>
      </w:r>
      <w:proofErr w:type="spellEnd"/>
      <w:r w:rsidRPr="00C00479">
        <w:rPr>
          <w:rFonts w:ascii="Bookman Old Style" w:hAnsi="Bookman Old Style"/>
          <w:sz w:val="24"/>
          <w:szCs w:val="24"/>
        </w:rPr>
        <w:t>...</w:t>
      </w:r>
    </w:p>
    <w:p w14:paraId="3987E802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De SOLTEC NETLINE </w:t>
      </w:r>
      <w:proofErr w:type="spellStart"/>
      <w:r w:rsidRPr="00C00479">
        <w:rPr>
          <w:rFonts w:ascii="Bookman Old Style" w:hAnsi="Bookman Old Style"/>
          <w:sz w:val="24"/>
          <w:szCs w:val="24"/>
        </w:rPr>
        <w:t>kan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afgewerkt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worden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met </w:t>
      </w:r>
      <w:proofErr w:type="spellStart"/>
      <w:r w:rsidRPr="00C00479">
        <w:rPr>
          <w:rFonts w:ascii="Bookman Old Style" w:hAnsi="Bookman Old Style"/>
          <w:sz w:val="24"/>
          <w:szCs w:val="24"/>
        </w:rPr>
        <w:t>rechte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halfronde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plinten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in epoxy.</w:t>
      </w:r>
    </w:p>
    <w:p w14:paraId="2DDC72FD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7D341AB7" w14:textId="77777777" w:rsidR="00D8638E" w:rsidRPr="00C00479" w:rsidRDefault="00D8638E" w:rsidP="00D8638E">
      <w:pPr>
        <w:pStyle w:val="Kop2"/>
        <w:rPr>
          <w:sz w:val="24"/>
          <w:szCs w:val="24"/>
        </w:rPr>
      </w:pPr>
      <w:proofErr w:type="spellStart"/>
      <w:r w:rsidRPr="00C00479">
        <w:rPr>
          <w:sz w:val="24"/>
          <w:szCs w:val="24"/>
        </w:rPr>
        <w:t>Uitvoering</w:t>
      </w:r>
      <w:proofErr w:type="spellEnd"/>
    </w:p>
    <w:p w14:paraId="52F1D145" w14:textId="77777777" w:rsidR="00D8638E" w:rsidRPr="00C00479" w:rsidRDefault="00D8638E" w:rsidP="00D8638E">
      <w:pPr>
        <w:pStyle w:val="Voettekst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p w14:paraId="21F62866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Het </w:t>
      </w:r>
      <w:proofErr w:type="spellStart"/>
      <w:r w:rsidRPr="00C00479">
        <w:rPr>
          <w:rFonts w:ascii="Bookman Old Style" w:hAnsi="Bookman Old Style"/>
          <w:sz w:val="24"/>
          <w:szCs w:val="24"/>
        </w:rPr>
        <w:t>beton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of chape </w:t>
      </w:r>
      <w:proofErr w:type="spellStart"/>
      <w:r w:rsidRPr="00C00479">
        <w:rPr>
          <w:rFonts w:ascii="Bookman Old Style" w:hAnsi="Bookman Old Style"/>
          <w:sz w:val="24"/>
          <w:szCs w:val="24"/>
        </w:rPr>
        <w:t>zullen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zuiver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droog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minstens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 w:rsidRPr="00C00479">
        <w:rPr>
          <w:rFonts w:ascii="Bookman Old Style" w:hAnsi="Bookman Old Style"/>
          <w:sz w:val="24"/>
          <w:szCs w:val="24"/>
        </w:rPr>
        <w:t>weken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oud </w:t>
      </w:r>
      <w:proofErr w:type="spellStart"/>
      <w:r w:rsidRPr="00C00479">
        <w:rPr>
          <w:rFonts w:ascii="Bookman Old Style" w:hAnsi="Bookman Old Style"/>
          <w:sz w:val="24"/>
          <w:szCs w:val="24"/>
        </w:rPr>
        <w:t>zijn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7B788CD8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C00479">
        <w:rPr>
          <w:rFonts w:ascii="Bookman Old Style" w:hAnsi="Bookman Old Style"/>
          <w:sz w:val="24"/>
          <w:szCs w:val="24"/>
        </w:rPr>
        <w:t>ondergrond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zal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stofvrij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gestraald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geschuurd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zijn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voorzien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worden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 w:rsidRPr="00C00479">
        <w:rPr>
          <w:rFonts w:ascii="Bookman Old Style" w:hAnsi="Bookman Old Style"/>
          <w:sz w:val="24"/>
          <w:szCs w:val="24"/>
        </w:rPr>
        <w:t>een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extra </w:t>
      </w:r>
      <w:proofErr w:type="spellStart"/>
      <w:r w:rsidRPr="00C00479">
        <w:rPr>
          <w:rFonts w:ascii="Bookman Old Style" w:hAnsi="Bookman Old Style"/>
          <w:sz w:val="24"/>
          <w:szCs w:val="24"/>
        </w:rPr>
        <w:t>impregnatieprimer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bij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poreuze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ondergronden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5AC038B9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e SOLTEC NETLINE </w:t>
      </w:r>
      <w:proofErr w:type="spellStart"/>
      <w:r>
        <w:rPr>
          <w:rFonts w:ascii="Bookman Old Style" w:hAnsi="Bookman Old Style"/>
          <w:sz w:val="24"/>
          <w:szCs w:val="24"/>
        </w:rPr>
        <w:t>wordt</w:t>
      </w:r>
      <w:proofErr w:type="spellEnd"/>
      <w:r>
        <w:rPr>
          <w:rFonts w:ascii="Bookman Old Style" w:hAnsi="Bookman Old Style"/>
          <w:sz w:val="24"/>
          <w:szCs w:val="24"/>
        </w:rPr>
        <w:t xml:space="preserve"> in min. 4</w:t>
      </w:r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lagen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aangewend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</w:t>
      </w:r>
    </w:p>
    <w:p w14:paraId="1B4CED99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7143B8A2" w14:textId="77777777" w:rsidR="00D8638E" w:rsidRPr="00A17808" w:rsidRDefault="00D8638E" w:rsidP="00D8638E">
      <w:pPr>
        <w:tabs>
          <w:tab w:val="center" w:pos="4536"/>
          <w:tab w:val="right" w:pos="9072"/>
        </w:tabs>
        <w:ind w:left="360"/>
        <w:rPr>
          <w:rFonts w:ascii="Bookman Old Style" w:hAnsi="Bookman Old Style"/>
          <w:sz w:val="24"/>
          <w:szCs w:val="24"/>
          <w:lang w:val="nl-NL"/>
        </w:rPr>
      </w:pPr>
      <w:r w:rsidRPr="00A17808">
        <w:rPr>
          <w:rFonts w:ascii="Bookman Old Style" w:hAnsi="Bookman Old Style"/>
          <w:sz w:val="24"/>
          <w:szCs w:val="24"/>
          <w:lang w:val="nl-NL"/>
        </w:rPr>
        <w:t>Plaatsen van een epoxy primerlaag</w:t>
      </w:r>
    </w:p>
    <w:p w14:paraId="4E0F0594" w14:textId="77777777" w:rsidR="00D8638E" w:rsidRPr="00A17808" w:rsidRDefault="00D8638E" w:rsidP="00D8638E">
      <w:pPr>
        <w:widowControl/>
        <w:numPr>
          <w:ilvl w:val="0"/>
          <w:numId w:val="11"/>
        </w:numPr>
        <w:tabs>
          <w:tab w:val="center" w:pos="4536"/>
          <w:tab w:val="right" w:pos="9072"/>
        </w:tabs>
        <w:autoSpaceDE/>
        <w:autoSpaceDN/>
        <w:rPr>
          <w:rFonts w:ascii="Bookman Old Style" w:hAnsi="Bookman Old Style"/>
          <w:sz w:val="24"/>
          <w:szCs w:val="24"/>
          <w:lang w:val="nl-NL"/>
        </w:rPr>
      </w:pPr>
      <w:r w:rsidRPr="00A17808">
        <w:rPr>
          <w:rFonts w:ascii="Bookman Old Style" w:hAnsi="Bookman Old Style"/>
          <w:sz w:val="24"/>
          <w:szCs w:val="24"/>
          <w:lang w:val="nl-NL"/>
        </w:rPr>
        <w:t xml:space="preserve">Aanbrengen van een </w:t>
      </w:r>
      <w:proofErr w:type="spellStart"/>
      <w:r w:rsidRPr="00A17808">
        <w:rPr>
          <w:rFonts w:ascii="Bookman Old Style" w:hAnsi="Bookman Old Style"/>
          <w:sz w:val="24"/>
          <w:szCs w:val="24"/>
          <w:lang w:val="nl-NL"/>
        </w:rPr>
        <w:t>zelfnivellerende</w:t>
      </w:r>
      <w:proofErr w:type="spellEnd"/>
      <w:r w:rsidRPr="00A17808">
        <w:rPr>
          <w:rFonts w:ascii="Bookman Old Style" w:hAnsi="Bookman Old Style"/>
          <w:sz w:val="24"/>
          <w:szCs w:val="24"/>
          <w:lang w:val="nl-NL"/>
        </w:rPr>
        <w:t xml:space="preserve"> dunne gietvloer</w:t>
      </w:r>
      <w:r w:rsidRPr="00727A9E">
        <w:rPr>
          <w:rFonts w:ascii="Bookman Old Style" w:hAnsi="Bookman Old Style"/>
          <w:sz w:val="24"/>
          <w:szCs w:val="24"/>
          <w:lang w:val="nl-NL"/>
        </w:rPr>
        <w:t xml:space="preserve"> als </w:t>
      </w:r>
      <w:proofErr w:type="spellStart"/>
      <w:r w:rsidRPr="00727A9E">
        <w:rPr>
          <w:rFonts w:ascii="Bookman Old Style" w:hAnsi="Bookman Old Style"/>
          <w:sz w:val="24"/>
          <w:szCs w:val="24"/>
          <w:lang w:val="nl-NL"/>
        </w:rPr>
        <w:t>schraaplaag</w:t>
      </w:r>
      <w:proofErr w:type="spellEnd"/>
      <w:r w:rsidRPr="00A17808">
        <w:rPr>
          <w:rFonts w:ascii="Bookman Old Style" w:hAnsi="Bookman Old Style"/>
          <w:sz w:val="24"/>
          <w:szCs w:val="24"/>
          <w:lang w:val="nl-NL"/>
        </w:rPr>
        <w:t xml:space="preserve"> type Floorline 1-2 à rato van 2.5 kg/m² op een laagdikte van 2mm</w:t>
      </w:r>
    </w:p>
    <w:p w14:paraId="3155D9CE" w14:textId="77777777" w:rsidR="00D8638E" w:rsidRPr="00A17808" w:rsidRDefault="00D8638E" w:rsidP="00D8638E">
      <w:pPr>
        <w:widowControl/>
        <w:numPr>
          <w:ilvl w:val="0"/>
          <w:numId w:val="11"/>
        </w:numPr>
        <w:tabs>
          <w:tab w:val="center" w:pos="4536"/>
          <w:tab w:val="right" w:pos="9072"/>
        </w:tabs>
        <w:autoSpaceDE/>
        <w:autoSpaceDN/>
        <w:rPr>
          <w:rFonts w:ascii="Bookman Old Style" w:hAnsi="Bookman Old Style"/>
          <w:sz w:val="24"/>
          <w:szCs w:val="24"/>
          <w:lang w:val="nl-NL"/>
        </w:rPr>
      </w:pPr>
      <w:r w:rsidRPr="00A17808">
        <w:rPr>
          <w:rFonts w:ascii="Bookman Old Style" w:hAnsi="Bookman Old Style"/>
          <w:sz w:val="24"/>
          <w:szCs w:val="24"/>
          <w:lang w:val="nl-NL"/>
        </w:rPr>
        <w:t xml:space="preserve">Plaatsen van 2 gietvloeren </w:t>
      </w:r>
      <w:r w:rsidRPr="00727A9E">
        <w:rPr>
          <w:rFonts w:ascii="Bookman Old Style" w:hAnsi="Bookman Old Style"/>
          <w:sz w:val="24"/>
          <w:szCs w:val="24"/>
          <w:lang w:val="nl-NL"/>
        </w:rPr>
        <w:t xml:space="preserve">Floorline 2 </w:t>
      </w:r>
      <w:r w:rsidRPr="00A17808">
        <w:rPr>
          <w:rFonts w:ascii="Bookman Old Style" w:hAnsi="Bookman Old Style"/>
          <w:sz w:val="24"/>
          <w:szCs w:val="24"/>
          <w:lang w:val="nl-NL"/>
        </w:rPr>
        <w:t>gemengd op de vloer om een betonlook aspect te bekomen.</w:t>
      </w:r>
    </w:p>
    <w:p w14:paraId="459181E9" w14:textId="77777777" w:rsidR="00D8638E" w:rsidRPr="00A17808" w:rsidRDefault="00D8638E" w:rsidP="00D8638E">
      <w:pPr>
        <w:widowControl/>
        <w:numPr>
          <w:ilvl w:val="0"/>
          <w:numId w:val="11"/>
        </w:numPr>
        <w:tabs>
          <w:tab w:val="center" w:pos="4536"/>
          <w:tab w:val="right" w:pos="9072"/>
        </w:tabs>
        <w:autoSpaceDE/>
        <w:autoSpaceDN/>
        <w:rPr>
          <w:rFonts w:ascii="Bookman Old Style" w:hAnsi="Bookman Old Style"/>
          <w:b/>
          <w:sz w:val="24"/>
          <w:szCs w:val="24"/>
          <w:u w:val="single"/>
          <w:lang w:val="nl-BE"/>
        </w:rPr>
      </w:pPr>
      <w:r w:rsidRPr="00A17808">
        <w:rPr>
          <w:rFonts w:ascii="Bookman Old Style" w:hAnsi="Bookman Old Style"/>
          <w:sz w:val="24"/>
          <w:szCs w:val="24"/>
          <w:lang w:val="nl-NL"/>
        </w:rPr>
        <w:t xml:space="preserve">Plaatsen van een kleurloze </w:t>
      </w:r>
      <w:proofErr w:type="spellStart"/>
      <w:r w:rsidRPr="00A17808">
        <w:rPr>
          <w:rFonts w:ascii="Bookman Old Style" w:hAnsi="Bookman Old Style"/>
          <w:sz w:val="24"/>
          <w:szCs w:val="24"/>
          <w:lang w:val="nl-NL"/>
        </w:rPr>
        <w:t>sluitingslaag</w:t>
      </w:r>
      <w:proofErr w:type="spellEnd"/>
      <w:r w:rsidRPr="00A17808">
        <w:rPr>
          <w:rFonts w:ascii="Bookman Old Style" w:hAnsi="Bookman Old Style"/>
          <w:sz w:val="24"/>
          <w:szCs w:val="24"/>
          <w:lang w:val="nl-NL"/>
        </w:rPr>
        <w:t xml:space="preserve"> PU </w:t>
      </w:r>
    </w:p>
    <w:p w14:paraId="7A31ABD2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5E9991DF" w14:textId="525D94B9" w:rsidR="00D8638E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6B1F6475" w14:textId="77777777" w:rsidR="00D8638E" w:rsidRPr="00C00479" w:rsidRDefault="00D8638E" w:rsidP="00D8638E">
      <w:pPr>
        <w:rPr>
          <w:rFonts w:ascii="Bookman Old Style" w:hAnsi="Bookman Old Style"/>
          <w:sz w:val="24"/>
          <w:szCs w:val="24"/>
        </w:rPr>
      </w:pPr>
    </w:p>
    <w:p w14:paraId="5DE3CBCC" w14:textId="77777777" w:rsidR="00D8638E" w:rsidRDefault="00D8638E" w:rsidP="00D8638E">
      <w:pPr>
        <w:pStyle w:val="Kop2"/>
        <w:rPr>
          <w:sz w:val="24"/>
          <w:szCs w:val="24"/>
        </w:rPr>
      </w:pPr>
    </w:p>
    <w:p w14:paraId="492D346F" w14:textId="77777777" w:rsidR="00D8638E" w:rsidRDefault="00D8638E" w:rsidP="00D8638E">
      <w:pPr>
        <w:pStyle w:val="Kop2"/>
        <w:rPr>
          <w:sz w:val="24"/>
          <w:szCs w:val="24"/>
        </w:rPr>
      </w:pPr>
    </w:p>
    <w:p w14:paraId="447DF825" w14:textId="070E4301" w:rsidR="00D8638E" w:rsidRPr="00C00479" w:rsidRDefault="00D8638E" w:rsidP="00D8638E">
      <w:pPr>
        <w:pStyle w:val="Kop2"/>
        <w:rPr>
          <w:sz w:val="24"/>
          <w:szCs w:val="24"/>
        </w:rPr>
      </w:pPr>
      <w:proofErr w:type="spellStart"/>
      <w:r w:rsidRPr="00C00479">
        <w:rPr>
          <w:sz w:val="24"/>
          <w:szCs w:val="24"/>
        </w:rPr>
        <w:t>Eigenschappen</w:t>
      </w:r>
      <w:proofErr w:type="spellEnd"/>
    </w:p>
    <w:p w14:paraId="2FA57F01" w14:textId="77777777" w:rsidR="00D8638E" w:rsidRPr="00C00479" w:rsidRDefault="00D8638E" w:rsidP="00D8638E">
      <w:pPr>
        <w:pStyle w:val="Voettekst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p w14:paraId="7B0621DA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Volledig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naadloos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354D95E4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Zeer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goede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chemische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</w:p>
    <w:p w14:paraId="7C7C22AB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Kleuren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volgens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C00479">
        <w:rPr>
          <w:rFonts w:ascii="Bookman Old Style" w:hAnsi="Bookman Old Style"/>
          <w:sz w:val="24"/>
          <w:szCs w:val="24"/>
        </w:rPr>
        <w:t>standaardkaart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of op </w:t>
      </w:r>
      <w:proofErr w:type="spellStart"/>
      <w:r w:rsidRPr="00C00479">
        <w:rPr>
          <w:rFonts w:ascii="Bookman Old Style" w:hAnsi="Bookman Old Style"/>
          <w:sz w:val="24"/>
          <w:szCs w:val="24"/>
        </w:rPr>
        <w:t>speciale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aanvraag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414AE7F7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Laagdikte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van </w:t>
      </w:r>
      <w:smartTag w:uri="urn:schemas-microsoft-com:office:smarttags" w:element="metricconverter">
        <w:smartTagPr>
          <w:attr w:name="ProductID" w:val="1 mm"/>
        </w:smartTagPr>
        <w:r w:rsidRPr="00C00479">
          <w:rPr>
            <w:rFonts w:ascii="Bookman Old Style" w:hAnsi="Bookman Old Style"/>
            <w:sz w:val="24"/>
            <w:szCs w:val="24"/>
          </w:rPr>
          <w:t>1 mm</w:t>
        </w:r>
      </w:smartTag>
      <w:r w:rsidRPr="00C00479">
        <w:rPr>
          <w:rFonts w:ascii="Bookman Old Style" w:hAnsi="Bookman Old Style"/>
          <w:sz w:val="24"/>
          <w:szCs w:val="24"/>
        </w:rPr>
        <w:t xml:space="preserve"> tot 10 mm: </w:t>
      </w:r>
      <w:proofErr w:type="spellStart"/>
      <w:r w:rsidRPr="00C00479">
        <w:rPr>
          <w:rFonts w:ascii="Bookman Old Style" w:hAnsi="Bookman Old Style"/>
          <w:sz w:val="24"/>
          <w:szCs w:val="24"/>
        </w:rPr>
        <w:t>naargelang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C00479">
        <w:rPr>
          <w:rFonts w:ascii="Bookman Old Style" w:hAnsi="Bookman Old Style"/>
          <w:sz w:val="24"/>
          <w:szCs w:val="24"/>
        </w:rPr>
        <w:t>toegepaste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matrixlaag</w:t>
      </w:r>
      <w:proofErr w:type="spellEnd"/>
    </w:p>
    <w:p w14:paraId="71B1D3A8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Drukweerstand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>: &lt; 75 N/mm2.</w:t>
      </w:r>
    </w:p>
    <w:p w14:paraId="4E11C792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Buigweerstand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>: &lt; 40 N/mm2.</w:t>
      </w:r>
    </w:p>
    <w:p w14:paraId="1B22097A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Trekweerstand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>: &lt; 18 N/mm2.</w:t>
      </w:r>
    </w:p>
    <w:p w14:paraId="03D25435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 xml:space="preserve">E modulus: in </w:t>
      </w:r>
      <w:proofErr w:type="spellStart"/>
      <w:r w:rsidRPr="00C00479">
        <w:rPr>
          <w:rFonts w:ascii="Bookman Old Style" w:hAnsi="Bookman Old Style"/>
          <w:sz w:val="24"/>
          <w:szCs w:val="24"/>
        </w:rPr>
        <w:t>functie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gebruikte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harsen</w:t>
      </w:r>
      <w:proofErr w:type="spellEnd"/>
    </w:p>
    <w:p w14:paraId="36F52249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  <w:lang w:val="x-none"/>
        </w:rPr>
        <w:t>Schokvastheid</w:t>
      </w:r>
      <w:r w:rsidRPr="00C00479">
        <w:rPr>
          <w:rFonts w:ascii="Bookman Old Style" w:hAnsi="Bookman Old Style"/>
          <w:sz w:val="24"/>
          <w:szCs w:val="24"/>
        </w:rPr>
        <w:t>: &lt;  3kJ/mm2.</w:t>
      </w:r>
    </w:p>
    <w:p w14:paraId="75312AB9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Slijtweerstand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 in </w:t>
      </w:r>
      <w:proofErr w:type="spellStart"/>
      <w:r w:rsidRPr="00C00479">
        <w:rPr>
          <w:rFonts w:ascii="Bookman Old Style" w:hAnsi="Bookman Old Style"/>
          <w:sz w:val="24"/>
          <w:szCs w:val="24"/>
        </w:rPr>
        <w:t>functie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van </w:t>
      </w:r>
      <w:proofErr w:type="spellStart"/>
      <w:r w:rsidRPr="00C00479">
        <w:rPr>
          <w:rFonts w:ascii="Bookman Old Style" w:hAnsi="Bookman Old Style"/>
          <w:sz w:val="24"/>
          <w:szCs w:val="24"/>
        </w:rPr>
        <w:t>gebruikte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harsen</w:t>
      </w:r>
      <w:proofErr w:type="spellEnd"/>
    </w:p>
    <w:p w14:paraId="7A410419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Brandweerstand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C00479">
        <w:rPr>
          <w:rFonts w:ascii="Bookman Old Style" w:hAnsi="Bookman Old Style"/>
          <w:sz w:val="24"/>
          <w:szCs w:val="24"/>
        </w:rPr>
        <w:t>zelfdovend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2B472DE4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Warmtebestendigheid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: &lt; </w:t>
      </w:r>
      <w:smartTag w:uri="urn:schemas-microsoft-com:office:smarttags" w:element="metricconverter">
        <w:smartTagPr>
          <w:attr w:name="ProductID" w:val="60ﾰC"/>
        </w:smartTagPr>
        <w:r w:rsidRPr="00C00479">
          <w:rPr>
            <w:rFonts w:ascii="Bookman Old Style" w:hAnsi="Bookman Old Style"/>
            <w:sz w:val="24"/>
            <w:szCs w:val="24"/>
          </w:rPr>
          <w:t>60°C</w:t>
        </w:r>
      </w:smartTag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continu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en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0ﾰC"/>
        </w:smartTagPr>
        <w:r w:rsidRPr="00C00479">
          <w:rPr>
            <w:rFonts w:ascii="Bookman Old Style" w:hAnsi="Bookman Old Style"/>
            <w:sz w:val="24"/>
            <w:szCs w:val="24"/>
          </w:rPr>
          <w:t>90°C</w:t>
        </w:r>
      </w:smartTag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occasioneel</w:t>
      </w:r>
      <w:proofErr w:type="spellEnd"/>
    </w:p>
    <w:p w14:paraId="64B85293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Hardheid</w:t>
      </w:r>
      <w:proofErr w:type="spellEnd"/>
      <w:r w:rsidRPr="00C00479">
        <w:rPr>
          <w:rFonts w:ascii="Bookman Old Style" w:hAnsi="Bookman Old Style"/>
          <w:sz w:val="24"/>
          <w:szCs w:val="24"/>
        </w:rPr>
        <w:t>: 85</w:t>
      </w:r>
    </w:p>
    <w:p w14:paraId="0E44CDF0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0479">
        <w:rPr>
          <w:rFonts w:ascii="Bookman Old Style" w:hAnsi="Bookman Old Style"/>
          <w:sz w:val="24"/>
          <w:szCs w:val="24"/>
        </w:rPr>
        <w:t>Gemakkelijk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onderhoud</w:t>
      </w:r>
      <w:proofErr w:type="spellEnd"/>
      <w:r w:rsidRPr="00C00479">
        <w:rPr>
          <w:rFonts w:ascii="Bookman Old Style" w:hAnsi="Bookman Old Style"/>
          <w:sz w:val="24"/>
          <w:szCs w:val="24"/>
        </w:rPr>
        <w:t>.</w:t>
      </w:r>
    </w:p>
    <w:p w14:paraId="009D1F52" w14:textId="77777777" w:rsidR="00D8638E" w:rsidRPr="00C00479" w:rsidRDefault="00D8638E" w:rsidP="00D8638E">
      <w:pPr>
        <w:widowControl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</w:rPr>
      </w:pPr>
      <w:r w:rsidRPr="00C00479">
        <w:rPr>
          <w:rFonts w:ascii="Bookman Old Style" w:hAnsi="Bookman Old Style"/>
          <w:sz w:val="24"/>
          <w:szCs w:val="24"/>
        </w:rPr>
        <w:t>Anti-</w:t>
      </w:r>
      <w:proofErr w:type="spellStart"/>
      <w:r w:rsidRPr="00C00479">
        <w:rPr>
          <w:rFonts w:ascii="Bookman Old Style" w:hAnsi="Bookman Old Style"/>
          <w:sz w:val="24"/>
          <w:szCs w:val="24"/>
        </w:rPr>
        <w:t>statische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00479">
        <w:rPr>
          <w:rFonts w:ascii="Bookman Old Style" w:hAnsi="Bookman Old Style"/>
          <w:sz w:val="24"/>
          <w:szCs w:val="24"/>
        </w:rPr>
        <w:t>uitvoering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 (in </w:t>
      </w:r>
      <w:proofErr w:type="spellStart"/>
      <w:r w:rsidRPr="00C00479">
        <w:rPr>
          <w:rFonts w:ascii="Bookman Old Style" w:hAnsi="Bookman Old Style"/>
          <w:sz w:val="24"/>
          <w:szCs w:val="24"/>
        </w:rPr>
        <w:t>optie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) : </w:t>
      </w:r>
      <w:proofErr w:type="spellStart"/>
      <w:r w:rsidRPr="00C00479">
        <w:rPr>
          <w:rFonts w:ascii="Bookman Old Style" w:hAnsi="Bookman Old Style"/>
          <w:sz w:val="24"/>
          <w:szCs w:val="24"/>
        </w:rPr>
        <w:t>waarde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10°4 </w:t>
      </w:r>
      <w:proofErr w:type="spellStart"/>
      <w:r w:rsidRPr="00C00479">
        <w:rPr>
          <w:rFonts w:ascii="Bookman Old Style" w:hAnsi="Bookman Old Style"/>
          <w:sz w:val="24"/>
          <w:szCs w:val="24"/>
        </w:rPr>
        <w:t>tot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10°6 Ohm </w:t>
      </w:r>
      <w:proofErr w:type="spellStart"/>
      <w:r w:rsidRPr="00C00479">
        <w:rPr>
          <w:rFonts w:ascii="Bookman Old Style" w:hAnsi="Bookman Old Style"/>
          <w:sz w:val="24"/>
          <w:szCs w:val="24"/>
        </w:rPr>
        <w:t>volgens</w:t>
      </w:r>
      <w:proofErr w:type="spellEnd"/>
      <w:r w:rsidRPr="00C00479">
        <w:rPr>
          <w:rFonts w:ascii="Bookman Old Style" w:hAnsi="Bookman Old Style"/>
          <w:sz w:val="24"/>
          <w:szCs w:val="24"/>
        </w:rPr>
        <w:t xml:space="preserve"> DIN 51953</w:t>
      </w:r>
    </w:p>
    <w:p w14:paraId="3EFE064D" w14:textId="77777777" w:rsidR="00556897" w:rsidRPr="000D1FCF" w:rsidRDefault="00556897" w:rsidP="000D1FCF"/>
    <w:sectPr w:rsidR="00556897" w:rsidRPr="000D1FCF" w:rsidSect="00446177">
      <w:headerReference w:type="default" r:id="rId8"/>
      <w:footerReference w:type="default" r:id="rId9"/>
      <w:pgSz w:w="11900" w:h="16840"/>
      <w:pgMar w:top="851" w:right="851" w:bottom="851" w:left="851" w:header="709" w:footer="709" w:gutter="0"/>
      <w:cols w:space="8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F6B4" w14:textId="77777777" w:rsidR="0087580D" w:rsidRDefault="0087580D" w:rsidP="0087580D">
      <w:r>
        <w:separator/>
      </w:r>
    </w:p>
  </w:endnote>
  <w:endnote w:type="continuationSeparator" w:id="0">
    <w:p w14:paraId="17A9DE03" w14:textId="77777777" w:rsidR="0087580D" w:rsidRDefault="0087580D" w:rsidP="0087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2F7" w14:textId="77777777" w:rsidR="002B6C5E" w:rsidRDefault="002B6C5E" w:rsidP="002B6C5E">
    <w:pPr>
      <w:spacing w:line="181" w:lineRule="exact"/>
      <w:ind w:left="522"/>
      <w:rPr>
        <w:b/>
        <w:color w:val="0DB8AC"/>
        <w:spacing w:val="1"/>
        <w:w w:val="89"/>
        <w:sz w:val="15"/>
      </w:rPr>
    </w:pPr>
  </w:p>
  <w:p w14:paraId="2F1BB63F" w14:textId="06A26886" w:rsidR="0087580D" w:rsidRPr="002B6C5E" w:rsidRDefault="002B6C5E" w:rsidP="002B6C5E">
    <w:pPr>
      <w:spacing w:line="181" w:lineRule="exact"/>
      <w:ind w:left="522"/>
      <w:rPr>
        <w:sz w:val="15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2A61295A" wp14:editId="5BFCAFFC">
          <wp:simplePos x="0" y="0"/>
          <wp:positionH relativeFrom="page">
            <wp:posOffset>6712585</wp:posOffset>
          </wp:positionH>
          <wp:positionV relativeFrom="paragraph">
            <wp:posOffset>5715</wp:posOffset>
          </wp:positionV>
          <wp:extent cx="625183" cy="1980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183" cy="19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80D">
      <w:rPr>
        <w:b/>
        <w:color w:val="0DB8AC"/>
        <w:spacing w:val="1"/>
        <w:w w:val="89"/>
        <w:sz w:val="15"/>
      </w:rPr>
      <w:t>R</w:t>
    </w:r>
    <w:r w:rsidR="0087580D">
      <w:rPr>
        <w:b/>
        <w:color w:val="0DB8AC"/>
        <w:spacing w:val="3"/>
        <w:w w:val="109"/>
        <w:sz w:val="15"/>
      </w:rPr>
      <w:t>e</w:t>
    </w:r>
    <w:r w:rsidR="0087580D">
      <w:rPr>
        <w:b/>
        <w:color w:val="0DB8AC"/>
        <w:spacing w:val="3"/>
        <w:w w:val="95"/>
        <w:sz w:val="15"/>
      </w:rPr>
      <w:t>s</w:t>
    </w:r>
    <w:r w:rsidR="0087580D">
      <w:rPr>
        <w:b/>
        <w:color w:val="0DB8AC"/>
        <w:spacing w:val="2"/>
        <w:w w:val="96"/>
        <w:sz w:val="15"/>
      </w:rPr>
      <w:t>i</w:t>
    </w:r>
    <w:r w:rsidR="0087580D">
      <w:rPr>
        <w:b/>
        <w:color w:val="0DB8AC"/>
        <w:spacing w:val="2"/>
        <w:w w:val="133"/>
        <w:sz w:val="15"/>
      </w:rPr>
      <w:t>t</w:t>
    </w:r>
    <w:r w:rsidR="0087580D">
      <w:rPr>
        <w:b/>
        <w:color w:val="0DB8AC"/>
        <w:spacing w:val="2"/>
        <w:w w:val="109"/>
        <w:sz w:val="15"/>
      </w:rPr>
      <w:t>e</w:t>
    </w:r>
    <w:r w:rsidR="0087580D">
      <w:rPr>
        <w:b/>
        <w:color w:val="0DB8AC"/>
        <w:w w:val="111"/>
        <w:sz w:val="15"/>
      </w:rPr>
      <w:t>c</w:t>
    </w:r>
    <w:r w:rsidR="0087580D">
      <w:rPr>
        <w:b/>
        <w:color w:val="0DB8AC"/>
        <w:spacing w:val="-3"/>
        <w:sz w:val="15"/>
      </w:rPr>
      <w:t xml:space="preserve"> </w:t>
    </w:r>
    <w:r w:rsidR="0087580D">
      <w:rPr>
        <w:b/>
        <w:color w:val="0DB8AC"/>
        <w:spacing w:val="2"/>
        <w:w w:val="102"/>
        <w:sz w:val="15"/>
      </w:rPr>
      <w:t>N</w:t>
    </w:r>
    <w:r w:rsidR="0087580D">
      <w:rPr>
        <w:b/>
        <w:color w:val="0DB8AC"/>
        <w:spacing w:val="-9"/>
        <w:w w:val="105"/>
        <w:sz w:val="15"/>
      </w:rPr>
      <w:t>V</w:t>
    </w:r>
    <w:r w:rsidR="0087580D">
      <w:rPr>
        <w:b/>
        <w:color w:val="0DB8AC"/>
        <w:spacing w:val="-3"/>
        <w:w w:val="188"/>
        <w:sz w:val="15"/>
      </w:rPr>
      <w:t>/</w:t>
    </w:r>
    <w:r w:rsidR="0087580D">
      <w:rPr>
        <w:b/>
        <w:color w:val="0DB8AC"/>
        <w:spacing w:val="1"/>
        <w:w w:val="91"/>
        <w:sz w:val="15"/>
      </w:rPr>
      <w:t>S</w:t>
    </w:r>
    <w:r w:rsidR="0087580D">
      <w:rPr>
        <w:b/>
        <w:color w:val="0DB8AC"/>
        <w:w w:val="97"/>
        <w:sz w:val="15"/>
      </w:rPr>
      <w:t>A</w:t>
    </w:r>
    <w:r>
      <w:rPr>
        <w:b/>
        <w:color w:val="0DB8AC"/>
        <w:w w:val="97"/>
        <w:sz w:val="15"/>
      </w:rPr>
      <w:tab/>
    </w:r>
    <w:r>
      <w:rPr>
        <w:b/>
        <w:color w:val="0DB8AC"/>
        <w:w w:val="97"/>
        <w:sz w:val="15"/>
      </w:rPr>
      <w:tab/>
    </w:r>
    <w:r>
      <w:rPr>
        <w:b/>
        <w:color w:val="0DB8AC"/>
        <w:w w:val="97"/>
        <w:sz w:val="15"/>
      </w:rPr>
      <w:tab/>
    </w:r>
    <w:r>
      <w:rPr>
        <w:color w:val="444954"/>
        <w:w w:val="110"/>
        <w:sz w:val="15"/>
      </w:rPr>
      <w:t>Tel.</w:t>
    </w:r>
    <w:r>
      <w:rPr>
        <w:color w:val="444954"/>
        <w:spacing w:val="-11"/>
        <w:w w:val="110"/>
        <w:sz w:val="15"/>
      </w:rPr>
      <w:t xml:space="preserve"> </w:t>
    </w:r>
    <w:r>
      <w:rPr>
        <w:color w:val="444954"/>
        <w:w w:val="110"/>
        <w:position w:val="1"/>
        <w:sz w:val="15"/>
      </w:rPr>
      <w:t>+</w:t>
    </w:r>
    <w:r>
      <w:rPr>
        <w:color w:val="444954"/>
        <w:w w:val="110"/>
        <w:sz w:val="15"/>
      </w:rPr>
      <w:t>32</w:t>
    </w:r>
    <w:r>
      <w:rPr>
        <w:color w:val="444954"/>
        <w:spacing w:val="-10"/>
        <w:w w:val="110"/>
        <w:sz w:val="15"/>
      </w:rPr>
      <w:t xml:space="preserve"> </w:t>
    </w:r>
    <w:r>
      <w:rPr>
        <w:color w:val="444954"/>
        <w:spacing w:val="-3"/>
        <w:w w:val="110"/>
        <w:sz w:val="15"/>
      </w:rPr>
      <w:t>(3)</w:t>
    </w:r>
    <w:r>
      <w:rPr>
        <w:color w:val="444954"/>
        <w:spacing w:val="-10"/>
        <w:w w:val="110"/>
        <w:sz w:val="15"/>
      </w:rPr>
      <w:t xml:space="preserve"> </w:t>
    </w:r>
    <w:r>
      <w:rPr>
        <w:color w:val="444954"/>
        <w:w w:val="110"/>
        <w:sz w:val="15"/>
      </w:rPr>
      <w:t>320</w:t>
    </w:r>
    <w:r>
      <w:rPr>
        <w:color w:val="444954"/>
        <w:spacing w:val="-10"/>
        <w:w w:val="110"/>
        <w:sz w:val="15"/>
      </w:rPr>
      <w:t xml:space="preserve"> </w:t>
    </w:r>
    <w:r>
      <w:rPr>
        <w:color w:val="444954"/>
        <w:w w:val="110"/>
        <w:sz w:val="15"/>
      </w:rPr>
      <w:t>02</w:t>
    </w:r>
    <w:r>
      <w:rPr>
        <w:color w:val="444954"/>
        <w:spacing w:val="-10"/>
        <w:w w:val="110"/>
        <w:sz w:val="15"/>
      </w:rPr>
      <w:t xml:space="preserve"> </w:t>
    </w:r>
    <w:r>
      <w:rPr>
        <w:color w:val="444954"/>
        <w:w w:val="110"/>
        <w:sz w:val="15"/>
      </w:rPr>
      <w:t>20</w:t>
    </w:r>
    <w:r>
      <w:rPr>
        <w:color w:val="444954"/>
        <w:w w:val="110"/>
        <w:sz w:val="15"/>
      </w:rPr>
      <w:tab/>
    </w:r>
    <w:r>
      <w:rPr>
        <w:color w:val="444954"/>
        <w:w w:val="110"/>
        <w:sz w:val="15"/>
      </w:rPr>
      <w:tab/>
    </w:r>
    <w:r>
      <w:rPr>
        <w:color w:val="444954"/>
        <w:w w:val="110"/>
        <w:sz w:val="15"/>
      </w:rPr>
      <w:tab/>
    </w:r>
    <w:r w:rsidRPr="002B6C5E">
      <w:rPr>
        <w:color w:val="444954"/>
        <w:w w:val="110"/>
        <w:sz w:val="15"/>
      </w:rPr>
      <w:t>IBAN BE67 4060 1060 0187</w:t>
    </w:r>
  </w:p>
  <w:p w14:paraId="552B69EC" w14:textId="69334E37" w:rsidR="0087580D" w:rsidRDefault="0087580D" w:rsidP="0087580D">
    <w:pPr>
      <w:pStyle w:val="Kop1"/>
      <w:spacing w:line="170" w:lineRule="exact"/>
    </w:pPr>
    <w:proofErr w:type="spellStart"/>
    <w:r>
      <w:rPr>
        <w:color w:val="444954"/>
        <w:w w:val="115"/>
      </w:rPr>
      <w:t>Gulkenrodestraat</w:t>
    </w:r>
    <w:proofErr w:type="spellEnd"/>
    <w:r>
      <w:rPr>
        <w:color w:val="444954"/>
        <w:w w:val="115"/>
      </w:rPr>
      <w:t xml:space="preserve"> 3</w:t>
    </w:r>
    <w:r w:rsidR="002B6C5E">
      <w:rPr>
        <w:color w:val="444954"/>
        <w:w w:val="115"/>
      </w:rPr>
      <w:tab/>
    </w:r>
    <w:r w:rsidR="002B6C5E">
      <w:rPr>
        <w:color w:val="444954"/>
        <w:w w:val="115"/>
      </w:rPr>
      <w:tab/>
    </w:r>
    <w:r w:rsidR="002B6C5E">
      <w:rPr>
        <w:color w:val="444954"/>
        <w:w w:val="115"/>
      </w:rPr>
      <w:tab/>
    </w:r>
    <w:r w:rsidR="002B6C5E" w:rsidRPr="002B6C5E">
      <w:rPr>
        <w:color w:val="444954"/>
        <w:w w:val="115"/>
      </w:rPr>
      <w:t>info@resitec.com</w:t>
    </w:r>
    <w:r w:rsidR="002B6C5E">
      <w:rPr>
        <w:color w:val="444954"/>
        <w:w w:val="115"/>
      </w:rPr>
      <w:tab/>
    </w:r>
    <w:r w:rsidR="002B6C5E">
      <w:rPr>
        <w:color w:val="444954"/>
        <w:w w:val="115"/>
      </w:rPr>
      <w:tab/>
    </w:r>
    <w:r w:rsidR="002B6C5E">
      <w:rPr>
        <w:color w:val="444954"/>
        <w:w w:val="115"/>
      </w:rPr>
      <w:tab/>
    </w:r>
    <w:r w:rsidR="002B6C5E">
      <w:rPr>
        <w:color w:val="444954"/>
        <w:w w:val="115"/>
      </w:rPr>
      <w:tab/>
    </w:r>
    <w:r w:rsidR="002B6C5E" w:rsidRPr="002B6C5E">
      <w:rPr>
        <w:color w:val="444954"/>
        <w:w w:val="115"/>
      </w:rPr>
      <w:t>BIC KREDBEBB</w:t>
    </w:r>
  </w:p>
  <w:p w14:paraId="7D8B772B" w14:textId="1E2591F9" w:rsidR="0087580D" w:rsidRDefault="0087580D" w:rsidP="0087580D">
    <w:pPr>
      <w:spacing w:line="237" w:lineRule="auto"/>
      <w:ind w:left="522"/>
      <w:rPr>
        <w:sz w:val="15"/>
      </w:rPr>
    </w:pPr>
    <w:r>
      <w:rPr>
        <w:color w:val="444954"/>
        <w:w w:val="110"/>
        <w:sz w:val="15"/>
      </w:rPr>
      <w:t>2160 Wommelgem Belgium</w:t>
    </w:r>
    <w:r w:rsidR="002B6C5E">
      <w:rPr>
        <w:color w:val="444954"/>
        <w:w w:val="110"/>
        <w:sz w:val="15"/>
      </w:rPr>
      <w:tab/>
    </w:r>
    <w:r w:rsidR="002B6C5E">
      <w:rPr>
        <w:color w:val="444954"/>
        <w:w w:val="110"/>
        <w:sz w:val="15"/>
      </w:rPr>
      <w:tab/>
    </w:r>
    <w:r w:rsidR="002B6C5E" w:rsidRPr="002B6C5E">
      <w:rPr>
        <w:color w:val="444954"/>
        <w:w w:val="110"/>
        <w:sz w:val="15"/>
      </w:rPr>
      <w:t>www.resitec.com</w:t>
    </w:r>
    <w:r w:rsidR="002B6C5E">
      <w:rPr>
        <w:color w:val="444954"/>
        <w:w w:val="110"/>
        <w:sz w:val="15"/>
      </w:rPr>
      <w:tab/>
    </w:r>
    <w:r w:rsidR="002B6C5E">
      <w:rPr>
        <w:color w:val="444954"/>
        <w:w w:val="110"/>
        <w:sz w:val="15"/>
      </w:rPr>
      <w:tab/>
    </w:r>
    <w:r w:rsidR="002B6C5E">
      <w:rPr>
        <w:color w:val="444954"/>
        <w:w w:val="110"/>
        <w:sz w:val="15"/>
      </w:rPr>
      <w:tab/>
    </w:r>
    <w:r w:rsidR="002B6C5E">
      <w:rPr>
        <w:color w:val="444954"/>
        <w:w w:val="110"/>
        <w:sz w:val="15"/>
      </w:rPr>
      <w:tab/>
    </w:r>
    <w:r w:rsidR="002B6C5E" w:rsidRPr="002B6C5E">
      <w:rPr>
        <w:color w:val="444954"/>
        <w:w w:val="110"/>
        <w:sz w:val="15"/>
      </w:rPr>
      <w:t>BTW/TVA BE 0437.023.404</w:t>
    </w:r>
  </w:p>
  <w:p w14:paraId="3B4EF065" w14:textId="77777777" w:rsidR="00446177" w:rsidRDefault="00446177" w:rsidP="0087580D">
    <w:pPr>
      <w:pStyle w:val="Plattetekst"/>
      <w:spacing w:before="5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6A67B729" w14:textId="2BDF9474" w:rsidR="0087580D" w:rsidRDefault="00446177" w:rsidP="00446177">
    <w:pPr>
      <w:pStyle w:val="Plattetekst"/>
      <w:spacing w:before="5"/>
      <w:ind w:left="8640" w:firstLine="720"/>
      <w:rPr>
        <w:sz w:val="20"/>
      </w:rPr>
    </w:pPr>
    <w:r>
      <w:rPr>
        <w:sz w:val="20"/>
      </w:rPr>
      <w:t>p</w:t>
    </w:r>
    <w:r w:rsidRPr="00446177">
      <w:rPr>
        <w:sz w:val="20"/>
      </w:rPr>
      <w:fldChar w:fldCharType="begin"/>
    </w:r>
    <w:r w:rsidRPr="00446177">
      <w:rPr>
        <w:sz w:val="20"/>
      </w:rPr>
      <w:instrText>PAGE   \* MERGEFORMAT</w:instrText>
    </w:r>
    <w:r w:rsidRPr="00446177">
      <w:rPr>
        <w:sz w:val="20"/>
      </w:rPr>
      <w:fldChar w:fldCharType="separate"/>
    </w:r>
    <w:r w:rsidRPr="00446177">
      <w:rPr>
        <w:sz w:val="20"/>
        <w:lang w:val="nl-NL"/>
      </w:rPr>
      <w:t>1</w:t>
    </w:r>
    <w:r w:rsidRPr="004461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C6CF" w14:textId="77777777" w:rsidR="0087580D" w:rsidRDefault="0087580D" w:rsidP="0087580D">
      <w:r>
        <w:separator/>
      </w:r>
    </w:p>
  </w:footnote>
  <w:footnote w:type="continuationSeparator" w:id="0">
    <w:p w14:paraId="6FB4ECFD" w14:textId="77777777" w:rsidR="0087580D" w:rsidRDefault="0087580D" w:rsidP="0087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0763" w14:textId="343BF9CA" w:rsidR="0087580D" w:rsidRDefault="001D3FA6" w:rsidP="0087580D">
    <w:pPr>
      <w:spacing w:before="109"/>
      <w:ind w:right="526"/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0555F" wp14:editId="65CE3E61">
              <wp:simplePos x="0" y="0"/>
              <wp:positionH relativeFrom="page">
                <wp:posOffset>508000</wp:posOffset>
              </wp:positionH>
              <wp:positionV relativeFrom="paragraph">
                <wp:posOffset>1905</wp:posOffset>
              </wp:positionV>
              <wp:extent cx="338455" cy="294640"/>
              <wp:effectExtent l="3175" t="3810" r="1270" b="635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38455" cy="294640"/>
                      </a:xfrm>
                      <a:custGeom>
                        <a:avLst/>
                        <a:gdLst>
                          <a:gd name="T0" fmla="+- 0 1267 734"/>
                          <a:gd name="T1" fmla="*/ T0 w 533"/>
                          <a:gd name="T2" fmla="+- 0 154 -8"/>
                          <a:gd name="T3" fmla="*/ 154 h 464"/>
                          <a:gd name="T4" fmla="+- 0 1254 734"/>
                          <a:gd name="T5" fmla="*/ T4 w 533"/>
                          <a:gd name="T6" fmla="+- 0 91 -8"/>
                          <a:gd name="T7" fmla="*/ 91 h 464"/>
                          <a:gd name="T8" fmla="+- 0 1220 734"/>
                          <a:gd name="T9" fmla="*/ T8 w 533"/>
                          <a:gd name="T10" fmla="+- 0 39 -8"/>
                          <a:gd name="T11" fmla="*/ 39 h 464"/>
                          <a:gd name="T12" fmla="+- 0 1168 734"/>
                          <a:gd name="T13" fmla="*/ T12 w 533"/>
                          <a:gd name="T14" fmla="+- 0 4 -8"/>
                          <a:gd name="T15" fmla="*/ 4 h 464"/>
                          <a:gd name="T16" fmla="+- 0 1105 734"/>
                          <a:gd name="T17" fmla="*/ T16 w 533"/>
                          <a:gd name="T18" fmla="+- 0 -8 -8"/>
                          <a:gd name="T19" fmla="*/ -8 h 464"/>
                          <a:gd name="T20" fmla="+- 0 734 734"/>
                          <a:gd name="T21" fmla="*/ T20 w 533"/>
                          <a:gd name="T22" fmla="+- 0 -8 -8"/>
                          <a:gd name="T23" fmla="*/ -8 h 464"/>
                          <a:gd name="T24" fmla="+- 0 734 734"/>
                          <a:gd name="T25" fmla="*/ T24 w 533"/>
                          <a:gd name="T26" fmla="+- 0 109 -8"/>
                          <a:gd name="T27" fmla="*/ 109 h 464"/>
                          <a:gd name="T28" fmla="+- 0 1105 734"/>
                          <a:gd name="T29" fmla="*/ T28 w 533"/>
                          <a:gd name="T30" fmla="+- 0 109 -8"/>
                          <a:gd name="T31" fmla="*/ 109 h 464"/>
                          <a:gd name="T32" fmla="+- 0 1122 734"/>
                          <a:gd name="T33" fmla="*/ T32 w 533"/>
                          <a:gd name="T34" fmla="+- 0 112 -8"/>
                          <a:gd name="T35" fmla="*/ 112 h 464"/>
                          <a:gd name="T36" fmla="+- 0 1137 734"/>
                          <a:gd name="T37" fmla="*/ T36 w 533"/>
                          <a:gd name="T38" fmla="+- 0 122 -8"/>
                          <a:gd name="T39" fmla="*/ 122 h 464"/>
                          <a:gd name="T40" fmla="+- 0 1146 734"/>
                          <a:gd name="T41" fmla="*/ T40 w 533"/>
                          <a:gd name="T42" fmla="+- 0 136 -8"/>
                          <a:gd name="T43" fmla="*/ 136 h 464"/>
                          <a:gd name="T44" fmla="+- 0 1150 734"/>
                          <a:gd name="T45" fmla="*/ T44 w 533"/>
                          <a:gd name="T46" fmla="+- 0 154 -8"/>
                          <a:gd name="T47" fmla="*/ 154 h 464"/>
                          <a:gd name="T48" fmla="+- 0 1146 734"/>
                          <a:gd name="T49" fmla="*/ T48 w 533"/>
                          <a:gd name="T50" fmla="+- 0 172 -8"/>
                          <a:gd name="T51" fmla="*/ 172 h 464"/>
                          <a:gd name="T52" fmla="+- 0 1137 734"/>
                          <a:gd name="T53" fmla="*/ T52 w 533"/>
                          <a:gd name="T54" fmla="+- 0 186 -8"/>
                          <a:gd name="T55" fmla="*/ 186 h 464"/>
                          <a:gd name="T56" fmla="+- 0 1122 734"/>
                          <a:gd name="T57" fmla="*/ T56 w 533"/>
                          <a:gd name="T58" fmla="+- 0 196 -8"/>
                          <a:gd name="T59" fmla="*/ 196 h 464"/>
                          <a:gd name="T60" fmla="+- 0 1105 734"/>
                          <a:gd name="T61" fmla="*/ T60 w 533"/>
                          <a:gd name="T62" fmla="+- 0 199 -8"/>
                          <a:gd name="T63" fmla="*/ 199 h 464"/>
                          <a:gd name="T64" fmla="+- 0 932 734"/>
                          <a:gd name="T65" fmla="*/ T64 w 533"/>
                          <a:gd name="T66" fmla="+- 0 199 -8"/>
                          <a:gd name="T67" fmla="*/ 199 h 464"/>
                          <a:gd name="T68" fmla="+- 0 931 734"/>
                          <a:gd name="T69" fmla="*/ T68 w 533"/>
                          <a:gd name="T70" fmla="+- 0 199 -8"/>
                          <a:gd name="T71" fmla="*/ 199 h 464"/>
                          <a:gd name="T72" fmla="+- 0 851 734"/>
                          <a:gd name="T73" fmla="*/ T72 w 533"/>
                          <a:gd name="T74" fmla="+- 0 199 -8"/>
                          <a:gd name="T75" fmla="*/ 199 h 464"/>
                          <a:gd name="T76" fmla="+- 0 851 734"/>
                          <a:gd name="T77" fmla="*/ T76 w 533"/>
                          <a:gd name="T78" fmla="+- 0 317 -8"/>
                          <a:gd name="T79" fmla="*/ 317 h 464"/>
                          <a:gd name="T80" fmla="+- 0 932 734"/>
                          <a:gd name="T81" fmla="*/ T80 w 533"/>
                          <a:gd name="T82" fmla="+- 0 317 -8"/>
                          <a:gd name="T83" fmla="*/ 317 h 464"/>
                          <a:gd name="T84" fmla="+- 0 947 734"/>
                          <a:gd name="T85" fmla="*/ T84 w 533"/>
                          <a:gd name="T86" fmla="+- 0 319 -8"/>
                          <a:gd name="T87" fmla="*/ 319 h 464"/>
                          <a:gd name="T88" fmla="+- 0 962 734"/>
                          <a:gd name="T89" fmla="*/ T88 w 533"/>
                          <a:gd name="T90" fmla="+- 0 323 -8"/>
                          <a:gd name="T91" fmla="*/ 323 h 464"/>
                          <a:gd name="T92" fmla="+- 0 976 734"/>
                          <a:gd name="T93" fmla="*/ T92 w 533"/>
                          <a:gd name="T94" fmla="+- 0 331 -8"/>
                          <a:gd name="T95" fmla="*/ 331 h 464"/>
                          <a:gd name="T96" fmla="+- 0 988 734"/>
                          <a:gd name="T97" fmla="*/ T96 w 533"/>
                          <a:gd name="T98" fmla="+- 0 341 -8"/>
                          <a:gd name="T99" fmla="*/ 341 h 464"/>
                          <a:gd name="T100" fmla="+- 0 1047 734"/>
                          <a:gd name="T101" fmla="*/ T100 w 533"/>
                          <a:gd name="T102" fmla="+- 0 398 -8"/>
                          <a:gd name="T103" fmla="*/ 398 h 464"/>
                          <a:gd name="T104" fmla="+- 0 1077 734"/>
                          <a:gd name="T105" fmla="*/ T104 w 533"/>
                          <a:gd name="T106" fmla="+- 0 423 -8"/>
                          <a:gd name="T107" fmla="*/ 423 h 464"/>
                          <a:gd name="T108" fmla="+- 0 1110 734"/>
                          <a:gd name="T109" fmla="*/ T108 w 533"/>
                          <a:gd name="T110" fmla="+- 0 441 -8"/>
                          <a:gd name="T111" fmla="*/ 441 h 464"/>
                          <a:gd name="T112" fmla="+- 0 1147 734"/>
                          <a:gd name="T113" fmla="*/ T112 w 533"/>
                          <a:gd name="T114" fmla="+- 0 452 -8"/>
                          <a:gd name="T115" fmla="*/ 452 h 464"/>
                          <a:gd name="T116" fmla="+- 0 1186 734"/>
                          <a:gd name="T117" fmla="*/ T116 w 533"/>
                          <a:gd name="T118" fmla="+- 0 456 -8"/>
                          <a:gd name="T119" fmla="*/ 456 h 464"/>
                          <a:gd name="T120" fmla="+- 0 1267 734"/>
                          <a:gd name="T121" fmla="*/ T120 w 533"/>
                          <a:gd name="T122" fmla="+- 0 456 -8"/>
                          <a:gd name="T123" fmla="*/ 456 h 464"/>
                          <a:gd name="T124" fmla="+- 0 1267 734"/>
                          <a:gd name="T125" fmla="*/ T124 w 533"/>
                          <a:gd name="T126" fmla="+- 0 339 -8"/>
                          <a:gd name="T127" fmla="*/ 339 h 464"/>
                          <a:gd name="T128" fmla="+- 0 1186 734"/>
                          <a:gd name="T129" fmla="*/ T128 w 533"/>
                          <a:gd name="T130" fmla="+- 0 339 -8"/>
                          <a:gd name="T131" fmla="*/ 339 h 464"/>
                          <a:gd name="T132" fmla="+- 0 1170 734"/>
                          <a:gd name="T133" fmla="*/ T132 w 533"/>
                          <a:gd name="T134" fmla="+- 0 337 -8"/>
                          <a:gd name="T135" fmla="*/ 337 h 464"/>
                          <a:gd name="T136" fmla="+- 0 1155 734"/>
                          <a:gd name="T137" fmla="*/ T136 w 533"/>
                          <a:gd name="T138" fmla="+- 0 333 -8"/>
                          <a:gd name="T139" fmla="*/ 333 h 464"/>
                          <a:gd name="T140" fmla="+- 0 1142 734"/>
                          <a:gd name="T141" fmla="*/ T140 w 533"/>
                          <a:gd name="T142" fmla="+- 0 325 -8"/>
                          <a:gd name="T143" fmla="*/ 325 h 464"/>
                          <a:gd name="T144" fmla="+- 0 1129 734"/>
                          <a:gd name="T145" fmla="*/ T144 w 533"/>
                          <a:gd name="T146" fmla="+- 0 315 -8"/>
                          <a:gd name="T147" fmla="*/ 315 h 464"/>
                          <a:gd name="T148" fmla="+- 0 1127 734"/>
                          <a:gd name="T149" fmla="*/ T148 w 533"/>
                          <a:gd name="T150" fmla="+- 0 313 -8"/>
                          <a:gd name="T151" fmla="*/ 313 h 464"/>
                          <a:gd name="T152" fmla="+- 0 1168 734"/>
                          <a:gd name="T153" fmla="*/ T152 w 533"/>
                          <a:gd name="T154" fmla="+- 0 305 -8"/>
                          <a:gd name="T155" fmla="*/ 305 h 464"/>
                          <a:gd name="T156" fmla="+- 0 1220 734"/>
                          <a:gd name="T157" fmla="*/ T156 w 533"/>
                          <a:gd name="T158" fmla="+- 0 270 -8"/>
                          <a:gd name="T159" fmla="*/ 270 h 464"/>
                          <a:gd name="T160" fmla="+- 0 1254 734"/>
                          <a:gd name="T161" fmla="*/ T160 w 533"/>
                          <a:gd name="T162" fmla="+- 0 217 -8"/>
                          <a:gd name="T163" fmla="*/ 217 h 464"/>
                          <a:gd name="T164" fmla="+- 0 1267 734"/>
                          <a:gd name="T165" fmla="*/ T164 w 533"/>
                          <a:gd name="T166" fmla="+- 0 154 -8"/>
                          <a:gd name="T167" fmla="*/ 154 h 4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533" h="464">
                            <a:moveTo>
                              <a:pt x="533" y="162"/>
                            </a:moveTo>
                            <a:lnTo>
                              <a:pt x="520" y="99"/>
                            </a:lnTo>
                            <a:lnTo>
                              <a:pt x="486" y="47"/>
                            </a:lnTo>
                            <a:lnTo>
                              <a:pt x="434" y="12"/>
                            </a:lnTo>
                            <a:lnTo>
                              <a:pt x="371" y="0"/>
                            </a:lnTo>
                            <a:lnTo>
                              <a:pt x="0" y="0"/>
                            </a:lnTo>
                            <a:lnTo>
                              <a:pt x="0" y="117"/>
                            </a:lnTo>
                            <a:lnTo>
                              <a:pt x="371" y="117"/>
                            </a:lnTo>
                            <a:lnTo>
                              <a:pt x="388" y="120"/>
                            </a:lnTo>
                            <a:lnTo>
                              <a:pt x="403" y="130"/>
                            </a:lnTo>
                            <a:lnTo>
                              <a:pt x="412" y="144"/>
                            </a:lnTo>
                            <a:lnTo>
                              <a:pt x="416" y="162"/>
                            </a:lnTo>
                            <a:lnTo>
                              <a:pt x="412" y="180"/>
                            </a:lnTo>
                            <a:lnTo>
                              <a:pt x="403" y="194"/>
                            </a:lnTo>
                            <a:lnTo>
                              <a:pt x="388" y="204"/>
                            </a:lnTo>
                            <a:lnTo>
                              <a:pt x="371" y="207"/>
                            </a:lnTo>
                            <a:lnTo>
                              <a:pt x="198" y="207"/>
                            </a:lnTo>
                            <a:lnTo>
                              <a:pt x="197" y="207"/>
                            </a:lnTo>
                            <a:lnTo>
                              <a:pt x="117" y="207"/>
                            </a:lnTo>
                            <a:lnTo>
                              <a:pt x="117" y="325"/>
                            </a:lnTo>
                            <a:lnTo>
                              <a:pt x="198" y="325"/>
                            </a:lnTo>
                            <a:lnTo>
                              <a:pt x="213" y="327"/>
                            </a:lnTo>
                            <a:lnTo>
                              <a:pt x="228" y="331"/>
                            </a:lnTo>
                            <a:lnTo>
                              <a:pt x="242" y="339"/>
                            </a:lnTo>
                            <a:lnTo>
                              <a:pt x="254" y="349"/>
                            </a:lnTo>
                            <a:lnTo>
                              <a:pt x="313" y="406"/>
                            </a:lnTo>
                            <a:lnTo>
                              <a:pt x="343" y="431"/>
                            </a:lnTo>
                            <a:lnTo>
                              <a:pt x="376" y="449"/>
                            </a:lnTo>
                            <a:lnTo>
                              <a:pt x="413" y="460"/>
                            </a:lnTo>
                            <a:lnTo>
                              <a:pt x="452" y="464"/>
                            </a:lnTo>
                            <a:lnTo>
                              <a:pt x="533" y="464"/>
                            </a:lnTo>
                            <a:lnTo>
                              <a:pt x="533" y="347"/>
                            </a:lnTo>
                            <a:lnTo>
                              <a:pt x="452" y="347"/>
                            </a:lnTo>
                            <a:lnTo>
                              <a:pt x="436" y="345"/>
                            </a:lnTo>
                            <a:lnTo>
                              <a:pt x="421" y="341"/>
                            </a:lnTo>
                            <a:lnTo>
                              <a:pt x="408" y="333"/>
                            </a:lnTo>
                            <a:lnTo>
                              <a:pt x="395" y="323"/>
                            </a:lnTo>
                            <a:lnTo>
                              <a:pt x="393" y="321"/>
                            </a:lnTo>
                            <a:lnTo>
                              <a:pt x="434" y="313"/>
                            </a:lnTo>
                            <a:lnTo>
                              <a:pt x="486" y="278"/>
                            </a:lnTo>
                            <a:lnTo>
                              <a:pt x="520" y="225"/>
                            </a:lnTo>
                            <a:lnTo>
                              <a:pt x="533" y="162"/>
                            </a:lnTo>
                          </a:path>
                        </a:pathLst>
                      </a:custGeom>
                      <a:solidFill>
                        <a:srgbClr val="0DB8A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08771AC" id="Freeform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5pt,8.25pt,66pt,5.1pt,64.3pt,2.5pt,61.7pt,.75pt,58.55pt,.15pt,40pt,.15pt,40pt,6pt,58.55pt,6pt,59.4pt,6.15pt,60.15pt,6.65pt,60.6pt,7.35pt,60.8pt,8.25pt,60.6pt,9.15pt,60.15pt,9.85pt,59.4pt,10.35pt,58.55pt,10.5pt,49.9pt,10.5pt,49.85pt,10.5pt,45.85pt,10.5pt,45.85pt,16.4pt,49.9pt,16.4pt,50.65pt,16.5pt,51.4pt,16.7pt,52.1pt,17.1pt,52.7pt,17.6pt,55.65pt,20.45pt,57.15pt,21.7pt,58.8pt,22.6pt,60.65pt,23.15pt,62.6pt,23.35pt,66.65pt,23.35pt,66.65pt,17.5pt,62.6pt,17.5pt,61.8pt,17.4pt,61.05pt,17.2pt,60.4pt,16.8pt,59.75pt,16.3pt,59.65pt,16.2pt,61.7pt,15.8pt,64.3pt,14.05pt,66pt,11.4pt,66.65pt,8.25pt" coordsize="53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" fillcolor="#0db8ac" stroked="f">
              <v:path arrowok="t" o:connecttype="custom" o:connectlocs="338455,97790;330200,57785;308610,24765;275590,2540;235585,-5080;0,-5080;0,69215;235585,69215;246380,71120;255905,77470;261620,86360;264160,97790;261620,109220;255905,118110;246380,124460;235585,126365;125730,126365;125095,126365;74295,126365;74295,201295;125730,201295;135255,202565;144780,205105;153670,210185;161290,216535;198755,252730;217805,268605;238760,280035;262255,287020;287020,289560;338455,289560;338455,215265;287020,215265;276860,213995;267335,211455;259080,206375;250825,200025;249555,198755;275590,193675;308610,171450;330200,137795;338455,97790" o:connectangles="0,0,0,0,0,0,0,0,0,0,0,0,0,0,0,0,0,0,0,0,0,0,0,0,0,0,0,0,0,0,0,0,0,0,0,0,0,0,0,0,0,0"/>
              <o:lock v:ext="edit" verticies="t"/>
              <w10:wrap anchorx="page"/>
            </v:polyline>
          </w:pict>
        </mc:Fallback>
      </mc:AlternateContent>
    </w:r>
    <w:r w:rsidR="0087580D">
      <w:rPr>
        <w:noProof/>
      </w:rPr>
      <w:drawing>
        <wp:anchor distT="0" distB="0" distL="0" distR="0" simplePos="0" relativeHeight="251658752" behindDoc="0" locked="0" layoutInCell="1" allowOverlap="1" wp14:anchorId="15A5B925" wp14:editId="11BC6BC1">
          <wp:simplePos x="0" y="0"/>
          <wp:positionH relativeFrom="page">
            <wp:posOffset>915643</wp:posOffset>
          </wp:positionH>
          <wp:positionV relativeFrom="paragraph">
            <wp:posOffset>15615</wp:posOffset>
          </wp:positionV>
          <wp:extent cx="1204941" cy="429097"/>
          <wp:effectExtent l="0" t="0" r="0" b="0"/>
          <wp:wrapNone/>
          <wp:docPr id="1" name="image1.png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fbeelding met tekst&#10;&#10;Automatisch gegenereerde beschrijv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941" cy="429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80D">
      <w:rPr>
        <w:b/>
        <w:color w:val="0DB8AC"/>
        <w:sz w:val="16"/>
      </w:rPr>
      <w:t xml:space="preserve">Epoxy,  </w:t>
    </w:r>
    <w:r w:rsidR="0087580D">
      <w:rPr>
        <w:b/>
        <w:color w:val="0DB8AC"/>
        <w:spacing w:val="3"/>
        <w:sz w:val="16"/>
      </w:rPr>
      <w:t xml:space="preserve">PMMA, </w:t>
    </w:r>
    <w:r w:rsidR="0087580D">
      <w:rPr>
        <w:b/>
        <w:color w:val="0DB8AC"/>
        <w:sz w:val="16"/>
      </w:rPr>
      <w:t>PU,</w:t>
    </w:r>
    <w:r w:rsidR="0087580D">
      <w:rPr>
        <w:b/>
        <w:color w:val="0DB8AC"/>
        <w:spacing w:val="-2"/>
        <w:sz w:val="16"/>
      </w:rPr>
      <w:t xml:space="preserve"> </w:t>
    </w:r>
    <w:proofErr w:type="spellStart"/>
    <w:r w:rsidR="0087580D">
      <w:rPr>
        <w:b/>
        <w:color w:val="0DB8AC"/>
        <w:sz w:val="16"/>
      </w:rPr>
      <w:t>Granito</w:t>
    </w:r>
    <w:proofErr w:type="spellEnd"/>
  </w:p>
  <w:p w14:paraId="06C02DB2" w14:textId="77777777" w:rsidR="0087580D" w:rsidRDefault="0087580D" w:rsidP="0087580D">
    <w:pPr>
      <w:spacing w:before="16"/>
      <w:ind w:right="526"/>
      <w:jc w:val="right"/>
      <w:rPr>
        <w:sz w:val="16"/>
      </w:rPr>
    </w:pPr>
    <w:r>
      <w:rPr>
        <w:color w:val="444954"/>
        <w:w w:val="120"/>
        <w:sz w:val="16"/>
      </w:rPr>
      <w:t>industrial</w:t>
    </w:r>
    <w:r>
      <w:rPr>
        <w:color w:val="444954"/>
        <w:spacing w:val="-19"/>
        <w:w w:val="120"/>
        <w:sz w:val="16"/>
      </w:rPr>
      <w:t xml:space="preserve"> </w:t>
    </w:r>
    <w:r>
      <w:rPr>
        <w:color w:val="444954"/>
        <w:w w:val="120"/>
        <w:sz w:val="16"/>
      </w:rPr>
      <w:t>&amp;</w:t>
    </w:r>
    <w:r>
      <w:rPr>
        <w:color w:val="444954"/>
        <w:spacing w:val="-19"/>
        <w:w w:val="120"/>
        <w:sz w:val="16"/>
      </w:rPr>
      <w:t xml:space="preserve"> </w:t>
    </w:r>
    <w:r>
      <w:rPr>
        <w:color w:val="444954"/>
        <w:w w:val="120"/>
        <w:sz w:val="16"/>
      </w:rPr>
      <w:t>architectural</w:t>
    </w:r>
    <w:r>
      <w:rPr>
        <w:color w:val="444954"/>
        <w:spacing w:val="-19"/>
        <w:w w:val="120"/>
        <w:sz w:val="16"/>
      </w:rPr>
      <w:t xml:space="preserve"> </w:t>
    </w:r>
    <w:r>
      <w:rPr>
        <w:color w:val="444954"/>
        <w:w w:val="120"/>
        <w:sz w:val="16"/>
      </w:rPr>
      <w:t>applications</w:t>
    </w:r>
  </w:p>
  <w:p w14:paraId="4CFCEBD5" w14:textId="77777777" w:rsidR="0087580D" w:rsidRDefault="008758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07E64"/>
    <w:multiLevelType w:val="hybridMultilevel"/>
    <w:tmpl w:val="3BDA9AB4"/>
    <w:lvl w:ilvl="0" w:tplc="5BFC4F0A">
      <w:start w:val="1"/>
      <w:numFmt w:val="decimal"/>
      <w:lvlText w:val="%1."/>
      <w:lvlJc w:val="left"/>
      <w:pPr>
        <w:ind w:left="300" w:hanging="199"/>
      </w:pPr>
      <w:rPr>
        <w:rFonts w:ascii="Arial" w:eastAsia="Arial" w:hAnsi="Arial" w:cs="Arial" w:hint="default"/>
        <w:b/>
        <w:bCs/>
        <w:color w:val="444954"/>
        <w:w w:val="83"/>
        <w:sz w:val="12"/>
        <w:szCs w:val="12"/>
      </w:rPr>
    </w:lvl>
    <w:lvl w:ilvl="1" w:tplc="BF385976">
      <w:numFmt w:val="bullet"/>
      <w:lvlText w:val="•"/>
      <w:lvlJc w:val="left"/>
      <w:pPr>
        <w:ind w:left="825" w:hanging="199"/>
      </w:pPr>
      <w:rPr>
        <w:rFonts w:hint="default"/>
      </w:rPr>
    </w:lvl>
    <w:lvl w:ilvl="2" w:tplc="922AF360">
      <w:numFmt w:val="bullet"/>
      <w:lvlText w:val="•"/>
      <w:lvlJc w:val="left"/>
      <w:pPr>
        <w:ind w:left="1350" w:hanging="199"/>
      </w:pPr>
      <w:rPr>
        <w:rFonts w:hint="default"/>
      </w:rPr>
    </w:lvl>
    <w:lvl w:ilvl="3" w:tplc="5D8A046E">
      <w:numFmt w:val="bullet"/>
      <w:lvlText w:val="•"/>
      <w:lvlJc w:val="left"/>
      <w:pPr>
        <w:ind w:left="1875" w:hanging="199"/>
      </w:pPr>
      <w:rPr>
        <w:rFonts w:hint="default"/>
      </w:rPr>
    </w:lvl>
    <w:lvl w:ilvl="4" w:tplc="3F58A5EC">
      <w:numFmt w:val="bullet"/>
      <w:lvlText w:val="•"/>
      <w:lvlJc w:val="left"/>
      <w:pPr>
        <w:ind w:left="2400" w:hanging="199"/>
      </w:pPr>
      <w:rPr>
        <w:rFonts w:hint="default"/>
      </w:rPr>
    </w:lvl>
    <w:lvl w:ilvl="5" w:tplc="C45EF8A0">
      <w:numFmt w:val="bullet"/>
      <w:lvlText w:val="•"/>
      <w:lvlJc w:val="left"/>
      <w:pPr>
        <w:ind w:left="2925" w:hanging="199"/>
      </w:pPr>
      <w:rPr>
        <w:rFonts w:hint="default"/>
      </w:rPr>
    </w:lvl>
    <w:lvl w:ilvl="6" w:tplc="9D74FC20">
      <w:numFmt w:val="bullet"/>
      <w:lvlText w:val="•"/>
      <w:lvlJc w:val="left"/>
      <w:pPr>
        <w:ind w:left="3450" w:hanging="199"/>
      </w:pPr>
      <w:rPr>
        <w:rFonts w:hint="default"/>
      </w:rPr>
    </w:lvl>
    <w:lvl w:ilvl="7" w:tplc="FBDCED60">
      <w:numFmt w:val="bullet"/>
      <w:lvlText w:val="•"/>
      <w:lvlJc w:val="left"/>
      <w:pPr>
        <w:ind w:left="3976" w:hanging="199"/>
      </w:pPr>
      <w:rPr>
        <w:rFonts w:hint="default"/>
      </w:rPr>
    </w:lvl>
    <w:lvl w:ilvl="8" w:tplc="428C82D6">
      <w:numFmt w:val="bullet"/>
      <w:lvlText w:val="•"/>
      <w:lvlJc w:val="left"/>
      <w:pPr>
        <w:ind w:left="4501" w:hanging="199"/>
      </w:pPr>
      <w:rPr>
        <w:rFonts w:hint="default"/>
      </w:rPr>
    </w:lvl>
  </w:abstractNum>
  <w:abstractNum w:abstractNumId="2" w15:restartNumberingAfterBreak="0">
    <w:nsid w:val="17500AEC"/>
    <w:multiLevelType w:val="hybridMultilevel"/>
    <w:tmpl w:val="633C4922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CA386E"/>
    <w:multiLevelType w:val="hybridMultilevel"/>
    <w:tmpl w:val="30A4594A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2B3751"/>
    <w:multiLevelType w:val="hybridMultilevel"/>
    <w:tmpl w:val="A024F4D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3A"/>
    <w:multiLevelType w:val="hybridMultilevel"/>
    <w:tmpl w:val="F14C7CA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A11D5"/>
    <w:multiLevelType w:val="hybridMultilevel"/>
    <w:tmpl w:val="A5C069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1604"/>
    <w:multiLevelType w:val="hybridMultilevel"/>
    <w:tmpl w:val="766A2540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552B1C"/>
    <w:multiLevelType w:val="hybridMultilevel"/>
    <w:tmpl w:val="33ACD27A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646CB5"/>
    <w:multiLevelType w:val="singleLevel"/>
    <w:tmpl w:val="6F00B3C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D730A20"/>
    <w:multiLevelType w:val="hybridMultilevel"/>
    <w:tmpl w:val="179E4B46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79995254">
    <w:abstractNumId w:val="1"/>
  </w:num>
  <w:num w:numId="2" w16cid:durableId="28998927">
    <w:abstractNumId w:val="5"/>
  </w:num>
  <w:num w:numId="3" w16cid:durableId="1885097153">
    <w:abstractNumId w:val="2"/>
  </w:num>
  <w:num w:numId="4" w16cid:durableId="1727297691">
    <w:abstractNumId w:val="7"/>
  </w:num>
  <w:num w:numId="5" w16cid:durableId="2028020828">
    <w:abstractNumId w:val="3"/>
  </w:num>
  <w:num w:numId="6" w16cid:durableId="1221096388">
    <w:abstractNumId w:val="10"/>
  </w:num>
  <w:num w:numId="7" w16cid:durableId="696658729">
    <w:abstractNumId w:val="8"/>
  </w:num>
  <w:num w:numId="8" w16cid:durableId="1580208234">
    <w:abstractNumId w:val="6"/>
  </w:num>
  <w:num w:numId="9" w16cid:durableId="627129926">
    <w:abstractNumId w:val="4"/>
  </w:num>
  <w:num w:numId="10" w16cid:durableId="133668936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323319602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5"/>
    <w:rsid w:val="000D1FCF"/>
    <w:rsid w:val="001D3FA6"/>
    <w:rsid w:val="002500FB"/>
    <w:rsid w:val="002B6C5E"/>
    <w:rsid w:val="00356A11"/>
    <w:rsid w:val="0035741F"/>
    <w:rsid w:val="003A55B1"/>
    <w:rsid w:val="003B3CE4"/>
    <w:rsid w:val="00446177"/>
    <w:rsid w:val="00556597"/>
    <w:rsid w:val="00556897"/>
    <w:rsid w:val="006277A9"/>
    <w:rsid w:val="00627C3B"/>
    <w:rsid w:val="006E0A38"/>
    <w:rsid w:val="00761B65"/>
    <w:rsid w:val="0077429C"/>
    <w:rsid w:val="0087580D"/>
    <w:rsid w:val="008769CF"/>
    <w:rsid w:val="008B41C3"/>
    <w:rsid w:val="00980DAD"/>
    <w:rsid w:val="00A44C5C"/>
    <w:rsid w:val="00A94626"/>
    <w:rsid w:val="00AA6CF5"/>
    <w:rsid w:val="00AB3323"/>
    <w:rsid w:val="00C6431B"/>
    <w:rsid w:val="00CA33A5"/>
    <w:rsid w:val="00D10A2B"/>
    <w:rsid w:val="00D70F36"/>
    <w:rsid w:val="00D8638E"/>
    <w:rsid w:val="00E1472A"/>
    <w:rsid w:val="00E538C0"/>
    <w:rsid w:val="00E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8B1598D"/>
  <w15:docId w15:val="{9DA9A0CB-CCF6-4906-9873-17F98976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522"/>
      <w:outlineLvl w:val="0"/>
    </w:pPr>
    <w:rPr>
      <w:sz w:val="15"/>
      <w:szCs w:val="15"/>
    </w:rPr>
  </w:style>
  <w:style w:type="paragraph" w:styleId="Kop2">
    <w:name w:val="heading 2"/>
    <w:basedOn w:val="Standaard"/>
    <w:uiPriority w:val="9"/>
    <w:unhideWhenUsed/>
    <w:qFormat/>
    <w:pPr>
      <w:spacing w:before="2"/>
      <w:ind w:left="101"/>
      <w:outlineLvl w:val="1"/>
    </w:pPr>
    <w:rPr>
      <w:b/>
      <w:bCs/>
      <w:sz w:val="12"/>
      <w:szCs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2"/>
      <w:szCs w:val="12"/>
    </w:rPr>
  </w:style>
  <w:style w:type="paragraph" w:styleId="Lijstalinea">
    <w:name w:val="List Paragraph"/>
    <w:basedOn w:val="Standaard"/>
    <w:uiPriority w:val="1"/>
    <w:qFormat/>
    <w:pPr>
      <w:spacing w:before="2"/>
      <w:ind w:left="300" w:hanging="199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AB332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332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58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580D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nhideWhenUsed/>
    <w:rsid w:val="008758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580D"/>
    <w:rPr>
      <w:rFonts w:ascii="Arial" w:eastAsia="Arial" w:hAnsi="Arial"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2500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0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0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29D3-88A7-4C56-89CD-7A3EFAEE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Resitec_Briefhoofd_CMYK.indd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Resitec_Briefhoofd_CMYK.indd</dc:title>
  <dc:creator>Jo Neefs</dc:creator>
  <cp:lastModifiedBy>Linda Lincer</cp:lastModifiedBy>
  <cp:revision>2</cp:revision>
  <cp:lastPrinted>2022-01-13T11:26:00Z</cp:lastPrinted>
  <dcterms:created xsi:type="dcterms:W3CDTF">2022-05-23T14:50:00Z</dcterms:created>
  <dcterms:modified xsi:type="dcterms:W3CDTF">2022-05-23T14:50:00Z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2021-02-10T00:00:00Z</vt:filetime>
  </property>
</Properties>
</file>